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933EC" w14:textId="77777777" w:rsidR="00FE013C" w:rsidRPr="00FE013C" w:rsidRDefault="00FE013C" w:rsidP="00FE013C">
      <w:pPr>
        <w:pStyle w:val="Kop1"/>
        <w:rPr>
          <w:rFonts w:asciiTheme="minorHAnsi" w:hAnsiTheme="minorHAnsi"/>
          <w:b/>
          <w:bCs/>
          <w:color w:val="auto"/>
        </w:rPr>
      </w:pPr>
      <w:r w:rsidRPr="00FE013C">
        <w:rPr>
          <w:rFonts w:asciiTheme="minorHAnsi" w:hAnsiTheme="minorHAnsi"/>
          <w:b/>
          <w:bCs/>
          <w:color w:val="auto"/>
        </w:rPr>
        <w:t>Persbericht</w:t>
      </w:r>
    </w:p>
    <w:p w14:paraId="0482A0BF" w14:textId="1EDA9053" w:rsidR="00146CA4" w:rsidRPr="00146CA4" w:rsidRDefault="00146CA4" w:rsidP="00146CA4">
      <w:pPr>
        <w:pStyle w:val="Kop1"/>
        <w:rPr>
          <w:b/>
          <w:bCs/>
          <w:sz w:val="32"/>
          <w:szCs w:val="32"/>
        </w:rPr>
      </w:pPr>
      <w:r w:rsidRPr="00146CA4">
        <w:rPr>
          <w:b/>
          <w:bCs/>
          <w:sz w:val="32"/>
          <w:szCs w:val="32"/>
        </w:rPr>
        <w:t xml:space="preserve">Lezing over </w:t>
      </w:r>
      <w:r>
        <w:rPr>
          <w:b/>
          <w:bCs/>
          <w:sz w:val="32"/>
          <w:szCs w:val="32"/>
        </w:rPr>
        <w:t>e</w:t>
      </w:r>
      <w:r w:rsidRPr="00146CA4">
        <w:rPr>
          <w:b/>
          <w:bCs/>
          <w:sz w:val="32"/>
          <w:szCs w:val="32"/>
        </w:rPr>
        <w:t xml:space="preserve">en bijzondere  emigratie </w:t>
      </w:r>
      <w:r>
        <w:rPr>
          <w:b/>
          <w:bCs/>
          <w:sz w:val="32"/>
          <w:szCs w:val="32"/>
        </w:rPr>
        <w:t>door de familie Van den Broek uit Dinther</w:t>
      </w:r>
    </w:p>
    <w:p w14:paraId="470473F8" w14:textId="3D3E4DF9" w:rsidR="00824D0D" w:rsidRPr="00146CA4" w:rsidRDefault="00FE013C" w:rsidP="00824D0D">
      <w:pPr>
        <w:rPr>
          <w:rFonts w:ascii="Arial" w:hAnsi="Arial" w:cs="Arial"/>
        </w:rPr>
      </w:pPr>
      <w:r w:rsidRPr="00146CA4">
        <w:rPr>
          <w:rFonts w:ascii="Arial" w:hAnsi="Arial" w:cs="Arial"/>
          <w:b/>
          <w:bCs/>
        </w:rPr>
        <w:t xml:space="preserve">Heemkundekring De </w:t>
      </w:r>
      <w:proofErr w:type="spellStart"/>
      <w:r w:rsidRPr="00146CA4">
        <w:rPr>
          <w:rFonts w:ascii="Arial" w:hAnsi="Arial" w:cs="Arial"/>
          <w:b/>
          <w:bCs/>
        </w:rPr>
        <w:t>Wojstap</w:t>
      </w:r>
      <w:proofErr w:type="spellEnd"/>
      <w:r w:rsidRPr="00146CA4">
        <w:rPr>
          <w:rFonts w:ascii="Arial" w:hAnsi="Arial" w:cs="Arial"/>
        </w:rPr>
        <w:t xml:space="preserve"> organiseert een lezing door</w:t>
      </w:r>
      <w:r w:rsidR="00824D0D" w:rsidRPr="00146CA4">
        <w:rPr>
          <w:rFonts w:ascii="Arial" w:hAnsi="Arial" w:cs="Arial"/>
        </w:rPr>
        <w:t xml:space="preserve"> </w:t>
      </w:r>
      <w:r w:rsidR="00146CA4" w:rsidRPr="00146CA4">
        <w:rPr>
          <w:rFonts w:ascii="Arial" w:hAnsi="Arial" w:cs="Arial"/>
        </w:rPr>
        <w:t>Hugo van den Broek</w:t>
      </w:r>
      <w:r w:rsidR="0043712C" w:rsidRPr="00146CA4">
        <w:rPr>
          <w:rFonts w:ascii="Arial" w:hAnsi="Arial" w:cs="Arial"/>
        </w:rPr>
        <w:t xml:space="preserve"> </w:t>
      </w:r>
      <w:r w:rsidR="00146CA4" w:rsidRPr="00146CA4">
        <w:rPr>
          <w:rFonts w:ascii="Arial" w:hAnsi="Arial" w:cs="Arial"/>
        </w:rPr>
        <w:t xml:space="preserve">over de emigratie </w:t>
      </w:r>
      <w:r w:rsidR="00146CA4" w:rsidRPr="00146CA4">
        <w:rPr>
          <w:rFonts w:asciiTheme="majorHAnsi" w:eastAsiaTheme="majorEastAsia" w:hAnsiTheme="majorHAnsi" w:cstheme="majorBidi"/>
        </w:rPr>
        <w:t xml:space="preserve">van de familie </w:t>
      </w:r>
      <w:r w:rsidR="00475C52">
        <w:rPr>
          <w:rFonts w:asciiTheme="majorHAnsi" w:eastAsiaTheme="majorEastAsia" w:hAnsiTheme="majorHAnsi" w:cstheme="majorBidi"/>
        </w:rPr>
        <w:t xml:space="preserve">van </w:t>
      </w:r>
      <w:r w:rsidR="00146CA4" w:rsidRPr="00146CA4">
        <w:rPr>
          <w:rFonts w:asciiTheme="majorHAnsi" w:eastAsiaTheme="majorEastAsia" w:hAnsiTheme="majorHAnsi" w:cstheme="majorBidi"/>
        </w:rPr>
        <w:t xml:space="preserve">Piet Van den Broek  en Marie </w:t>
      </w:r>
      <w:proofErr w:type="spellStart"/>
      <w:r w:rsidR="00146CA4" w:rsidRPr="00146CA4">
        <w:rPr>
          <w:rFonts w:asciiTheme="majorHAnsi" w:eastAsiaTheme="majorEastAsia" w:hAnsiTheme="majorHAnsi" w:cstheme="majorBidi"/>
        </w:rPr>
        <w:t>Ivits</w:t>
      </w:r>
      <w:proofErr w:type="spellEnd"/>
      <w:r w:rsidR="00146CA4" w:rsidRPr="00146CA4">
        <w:t xml:space="preserve"> u</w:t>
      </w:r>
      <w:r w:rsidR="00146CA4" w:rsidRPr="00146CA4">
        <w:rPr>
          <w:rFonts w:asciiTheme="majorHAnsi" w:eastAsiaTheme="majorEastAsia" w:hAnsiTheme="majorHAnsi" w:cstheme="majorBidi"/>
        </w:rPr>
        <w:t xml:space="preserve">it de </w:t>
      </w:r>
      <w:proofErr w:type="spellStart"/>
      <w:r w:rsidR="00146CA4" w:rsidRPr="00146CA4">
        <w:rPr>
          <w:rFonts w:asciiTheme="majorHAnsi" w:eastAsiaTheme="majorEastAsia" w:hAnsiTheme="majorHAnsi" w:cstheme="majorBidi"/>
        </w:rPr>
        <w:t>Dojenhoek</w:t>
      </w:r>
      <w:proofErr w:type="spellEnd"/>
      <w:r w:rsidR="00475C52">
        <w:rPr>
          <w:rFonts w:asciiTheme="majorHAnsi" w:eastAsiaTheme="majorEastAsia" w:hAnsiTheme="majorHAnsi" w:cstheme="majorBidi"/>
        </w:rPr>
        <w:t>.</w:t>
      </w:r>
    </w:p>
    <w:p w14:paraId="2ECB0383" w14:textId="30918E2D" w:rsidR="00FE013C" w:rsidRDefault="00FE013C" w:rsidP="00FE013C">
      <w:pPr>
        <w:rPr>
          <w:b/>
          <w:bCs/>
        </w:rPr>
      </w:pPr>
      <w:r w:rsidRPr="00FE013C">
        <w:rPr>
          <w:b/>
          <w:bCs/>
        </w:rPr>
        <w:t xml:space="preserve">Datum: woensdag </w:t>
      </w:r>
      <w:r w:rsidR="00146CA4">
        <w:rPr>
          <w:b/>
          <w:bCs/>
        </w:rPr>
        <w:t xml:space="preserve">15 juli </w:t>
      </w:r>
      <w:r w:rsidRPr="00FE013C">
        <w:rPr>
          <w:b/>
          <w:bCs/>
        </w:rPr>
        <w:t>2026</w:t>
      </w:r>
      <w:r w:rsidRPr="00FE013C">
        <w:rPr>
          <w:b/>
          <w:bCs/>
        </w:rPr>
        <w:br/>
        <w:t>Tijd: 20.00 uur</w:t>
      </w:r>
      <w:r w:rsidRPr="00FE013C">
        <w:rPr>
          <w:b/>
          <w:bCs/>
        </w:rPr>
        <w:br/>
        <w:t>Locatie: Raadhuisplein 21a, Heeswijk-Dinther</w:t>
      </w:r>
    </w:p>
    <w:p w14:paraId="7DC71DD7" w14:textId="3068F6CB" w:rsidR="00475C52" w:rsidRPr="00475C52" w:rsidRDefault="00FE013C" w:rsidP="00475C52">
      <w:r w:rsidRPr="00475C52">
        <w:rPr>
          <w:vanish/>
        </w:rPr>
        <w:t>Bovenkant formulier</w:t>
      </w:r>
      <w:r w:rsidR="00475C52" w:rsidRPr="00475C52">
        <w:t>Na de Tweede Wereldoorlog heerste in Nederland een sterke emigratiegolf. De overheid stimuleerde deze ontwikkeling actief met voorlichtingscampagnes en zag emigratie als een oplossing voor de naoorlogse problemen.</w:t>
      </w:r>
    </w:p>
    <w:p w14:paraId="5AD0CEA5" w14:textId="4F936F36" w:rsidR="00475C52" w:rsidRPr="00475C52" w:rsidRDefault="00475C52" w:rsidP="00475C52">
      <w:r w:rsidRPr="00475C52">
        <w:t xml:space="preserve">Ook onze familie werd door deze emigratiekoorts geraakt. In 1954 vertrok oom Jan van den Broek met zijn gezin naar Frankrijk. </w:t>
      </w:r>
      <w:r>
        <w:t>Ons v</w:t>
      </w:r>
      <w:r w:rsidRPr="00475C52">
        <w:t>ader, Piet van den Broek, bezocht hem verschillende keren omdat ook hij emigratie overwoog. Door de tegenvallende ervaringen van oom Jan besloot hij uiteindelijk niet voor Frankrijk te kiezen.</w:t>
      </w:r>
    </w:p>
    <w:p w14:paraId="17946E6E" w14:textId="77777777" w:rsidR="00475C52" w:rsidRPr="00475C52" w:rsidRDefault="00475C52" w:rsidP="00475C52">
      <w:r w:rsidRPr="00475C52">
        <w:t xml:space="preserve">Via de Katholieke Boeren- en Tuindersbond kwam Brazilië in beeld. In de Nederlandse katholieke kolonie </w:t>
      </w:r>
      <w:proofErr w:type="spellStart"/>
      <w:r w:rsidRPr="00475C52">
        <w:t>Holambra</w:t>
      </w:r>
      <w:proofErr w:type="spellEnd"/>
      <w:r w:rsidRPr="00475C52">
        <w:t xml:space="preserve">, gesticht in 1948, kregen boeren de kans een nieuw bestaan op te bouwen. Op 26 juli 1958 vertrok ons gezin vanuit de haven van Antwerpen. Na een zeereis van achttien dagen kwamen we aan in de haven van Santos en reisden we verder naar </w:t>
      </w:r>
      <w:proofErr w:type="spellStart"/>
      <w:r w:rsidRPr="00475C52">
        <w:t>Holambra</w:t>
      </w:r>
      <w:proofErr w:type="spellEnd"/>
      <w:r w:rsidRPr="00475C52">
        <w:t>.</w:t>
      </w:r>
    </w:p>
    <w:p w14:paraId="345D2750" w14:textId="77777777" w:rsidR="00475C52" w:rsidRPr="00475C52" w:rsidRDefault="00475C52" w:rsidP="00475C52">
      <w:r w:rsidRPr="00475C52">
        <w:t xml:space="preserve">Vader kreeg er een stuk land toegewezen en bouwde een huis met schuur. Niet lang daarna verhuisden we met enkele andere gezinnen naar </w:t>
      </w:r>
      <w:proofErr w:type="spellStart"/>
      <w:r w:rsidRPr="00475C52">
        <w:t>Tijuquinhas</w:t>
      </w:r>
      <w:proofErr w:type="spellEnd"/>
      <w:r w:rsidRPr="00475C52">
        <w:t xml:space="preserve">, in de deelstaat Santa </w:t>
      </w:r>
      <w:proofErr w:type="spellStart"/>
      <w:r w:rsidRPr="00475C52">
        <w:t>Catarina</w:t>
      </w:r>
      <w:proofErr w:type="spellEnd"/>
      <w:r w:rsidRPr="00475C52">
        <w:t xml:space="preserve">. De Braziliaanse overheid stelde daar vruchtbare grond beschikbaar, maar de beloofde hulp bij de aanleg van sloten en dijken bleef uit. Met veel eigen inzet werd het land ontgonnen en rijst ingezaaid. De vooruitzichten waren uitstekend, totdat hevige regenval de velden én de stad </w:t>
      </w:r>
      <w:proofErr w:type="spellStart"/>
      <w:r w:rsidRPr="00475C52">
        <w:t>Biguaçu</w:t>
      </w:r>
      <w:proofErr w:type="spellEnd"/>
      <w:r w:rsidRPr="00475C52">
        <w:t xml:space="preserve"> onder water zette. Ook een tweede poging eindigde in een complete misoogst.</w:t>
      </w:r>
    </w:p>
    <w:p w14:paraId="74B9E820" w14:textId="14948750" w:rsidR="00475C52" w:rsidRDefault="00475C52" w:rsidP="00475C52">
      <w:r w:rsidRPr="00475C52">
        <w:t xml:space="preserve">Daarna verhuisde de familie eerst naar Paraná en vervolgens naar Salto, in de deelstaat São Paulo, waar vader op de </w:t>
      </w:r>
      <w:proofErr w:type="spellStart"/>
      <w:r w:rsidRPr="00475C52">
        <w:t>fazenda</w:t>
      </w:r>
      <w:proofErr w:type="spellEnd"/>
      <w:r w:rsidRPr="00475C52">
        <w:t xml:space="preserve"> van de Paters Norbertijnen ging werken. Toen ook daar de toekomst onzeker bleek, besloten mijn ouders</w:t>
      </w:r>
      <w:r>
        <w:t xml:space="preserve"> </w:t>
      </w:r>
      <w:r w:rsidRPr="00475C52">
        <w:t>na een lange en bewogen zoektocht hun droom los te laten en met het hele gezin terug te keren naar Nederland.</w:t>
      </w:r>
    </w:p>
    <w:p w14:paraId="31B02899" w14:textId="7476A19E" w:rsidR="00475C52" w:rsidRPr="00857534" w:rsidRDefault="00475C52" w:rsidP="00FE013C">
      <w:pPr>
        <w:rPr>
          <w:b/>
          <w:bCs/>
          <w:vanish/>
        </w:rPr>
      </w:pPr>
      <w:r w:rsidRPr="00857534">
        <w:rPr>
          <w:b/>
          <w:bCs/>
        </w:rPr>
        <w:t xml:space="preserve">Voor leden van de Heemkundekring De </w:t>
      </w:r>
      <w:proofErr w:type="spellStart"/>
      <w:r w:rsidRPr="00857534">
        <w:rPr>
          <w:b/>
          <w:bCs/>
        </w:rPr>
        <w:t>Wojstap</w:t>
      </w:r>
      <w:proofErr w:type="spellEnd"/>
      <w:r w:rsidRPr="00857534">
        <w:rPr>
          <w:b/>
          <w:bCs/>
        </w:rPr>
        <w:t xml:space="preserve"> is de toegang gratis, voor niet-leden bedraagt de toegang € 3,-.</w:t>
      </w:r>
    </w:p>
    <w:p w14:paraId="460A82C9" w14:textId="77777777" w:rsidR="00FE013C" w:rsidRPr="00857534" w:rsidRDefault="00FE013C" w:rsidP="00FE013C">
      <w:pPr>
        <w:rPr>
          <w:b/>
          <w:bCs/>
          <w:vanish/>
        </w:rPr>
      </w:pPr>
      <w:r w:rsidRPr="00857534">
        <w:rPr>
          <w:b/>
          <w:bCs/>
          <w:vanish/>
        </w:rPr>
        <w:t>Onderkant formulier</w:t>
      </w:r>
    </w:p>
    <w:p w14:paraId="36880E1C" w14:textId="77777777" w:rsidR="00097C65" w:rsidRPr="00857534" w:rsidRDefault="00097C65">
      <w:pPr>
        <w:rPr>
          <w:b/>
          <w:bCs/>
        </w:rPr>
      </w:pPr>
    </w:p>
    <w:sectPr w:rsidR="00097C65" w:rsidRPr="008575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320BBB"/>
    <w:multiLevelType w:val="multilevel"/>
    <w:tmpl w:val="6244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6443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13C"/>
    <w:rsid w:val="00047829"/>
    <w:rsid w:val="00097C65"/>
    <w:rsid w:val="00146CA4"/>
    <w:rsid w:val="002F6C9D"/>
    <w:rsid w:val="0043712C"/>
    <w:rsid w:val="00446DA2"/>
    <w:rsid w:val="00475C52"/>
    <w:rsid w:val="005F3C2D"/>
    <w:rsid w:val="0067189F"/>
    <w:rsid w:val="00824D0D"/>
    <w:rsid w:val="00857534"/>
    <w:rsid w:val="00A81688"/>
    <w:rsid w:val="00CA515A"/>
    <w:rsid w:val="00DF03D5"/>
    <w:rsid w:val="00FE013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C85CA"/>
  <w15:chartTrackingRefBased/>
  <w15:docId w15:val="{D7F62FBF-E867-4A7D-A282-E23959BA2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E0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0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01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01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01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01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01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01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01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01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01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01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01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01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01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01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01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013C"/>
    <w:rPr>
      <w:rFonts w:eastAsiaTheme="majorEastAsia" w:cstheme="majorBidi"/>
      <w:color w:val="272727" w:themeColor="text1" w:themeTint="D8"/>
    </w:rPr>
  </w:style>
  <w:style w:type="paragraph" w:styleId="Titel">
    <w:name w:val="Title"/>
    <w:basedOn w:val="Standaard"/>
    <w:next w:val="Standaard"/>
    <w:link w:val="TitelChar"/>
    <w:uiPriority w:val="10"/>
    <w:qFormat/>
    <w:rsid w:val="00FE0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01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01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01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01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013C"/>
    <w:rPr>
      <w:i/>
      <w:iCs/>
      <w:color w:val="404040" w:themeColor="text1" w:themeTint="BF"/>
    </w:rPr>
  </w:style>
  <w:style w:type="paragraph" w:styleId="Lijstalinea">
    <w:name w:val="List Paragraph"/>
    <w:basedOn w:val="Standaard"/>
    <w:uiPriority w:val="34"/>
    <w:qFormat/>
    <w:rsid w:val="00FE013C"/>
    <w:pPr>
      <w:ind w:left="720"/>
      <w:contextualSpacing/>
    </w:pPr>
  </w:style>
  <w:style w:type="character" w:styleId="Intensievebenadrukking">
    <w:name w:val="Intense Emphasis"/>
    <w:basedOn w:val="Standaardalinea-lettertype"/>
    <w:uiPriority w:val="21"/>
    <w:qFormat/>
    <w:rsid w:val="00FE013C"/>
    <w:rPr>
      <w:i/>
      <w:iCs/>
      <w:color w:val="0F4761" w:themeColor="accent1" w:themeShade="BF"/>
    </w:rPr>
  </w:style>
  <w:style w:type="paragraph" w:styleId="Duidelijkcitaat">
    <w:name w:val="Intense Quote"/>
    <w:basedOn w:val="Standaard"/>
    <w:next w:val="Standaard"/>
    <w:link w:val="DuidelijkcitaatChar"/>
    <w:uiPriority w:val="30"/>
    <w:qFormat/>
    <w:rsid w:val="00FE0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013C"/>
    <w:rPr>
      <w:i/>
      <w:iCs/>
      <w:color w:val="0F4761" w:themeColor="accent1" w:themeShade="BF"/>
    </w:rPr>
  </w:style>
  <w:style w:type="character" w:styleId="Intensieveverwijzing">
    <w:name w:val="Intense Reference"/>
    <w:basedOn w:val="Standaardalinea-lettertype"/>
    <w:uiPriority w:val="32"/>
    <w:qFormat/>
    <w:rsid w:val="00FE01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392</Words>
  <Characters>1876</Characters>
  <Application>Microsoft Office Word</Application>
  <DocSecurity>0</DocSecurity>
  <Lines>39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Lennings</dc:creator>
  <cp:keywords/>
  <dc:description/>
  <cp:lastModifiedBy>Fred Lennings</cp:lastModifiedBy>
  <cp:revision>3</cp:revision>
  <dcterms:created xsi:type="dcterms:W3CDTF">2026-07-01T09:34:00Z</dcterms:created>
  <dcterms:modified xsi:type="dcterms:W3CDTF">2026-07-01T09:37:00Z</dcterms:modified>
</cp:coreProperties>
</file>